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54A7" w14:textId="2AC2B80D" w:rsidR="00507CCD" w:rsidRPr="00507CCD" w:rsidRDefault="00904328" w:rsidP="00507CCD">
      <w:pPr>
        <w:jc w:val="right"/>
        <w:rPr>
          <w:rFonts w:ascii="Arial" w:hAnsi="Arial" w:cs="Arial"/>
          <w:color w:val="595959"/>
          <w:sz w:val="24"/>
        </w:rPr>
      </w:pPr>
      <w:bookmarkStart w:id="0" w:name="_GoBack"/>
      <w:bookmarkEnd w:id="0"/>
      <w:r>
        <w:rPr>
          <w:rFonts w:ascii="Arial" w:hAnsi="Arial" w:cs="Arial"/>
          <w:color w:val="595959"/>
          <w:sz w:val="24"/>
        </w:rPr>
        <w:t>10</w:t>
      </w:r>
      <w:r w:rsidR="002638C1" w:rsidRPr="00845ACE">
        <w:rPr>
          <w:rFonts w:ascii="Arial" w:hAnsi="Arial" w:cs="Arial"/>
          <w:color w:val="595959"/>
          <w:sz w:val="24"/>
        </w:rPr>
        <w:t>.</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14:paraId="18E78D6C" w14:textId="77777777"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ОТВЕТСТВЕННЫХ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14:paraId="06291A5E" w14:textId="77777777"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1E5291D" w14:textId="77777777"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14:paraId="7F673ABD" w14:textId="77777777" w:rsidR="00584AF7" w:rsidRPr="006706DD" w:rsidRDefault="00584AF7" w:rsidP="00076A80">
      <w:pPr>
        <w:spacing w:after="0"/>
        <w:rPr>
          <w:rFonts w:ascii="Arial" w:hAnsi="Arial" w:cs="Arial"/>
          <w:b/>
          <w:color w:val="595959"/>
          <w:sz w:val="24"/>
        </w:rPr>
      </w:pPr>
    </w:p>
    <w:p w14:paraId="36455295" w14:textId="77777777"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14:paraId="1C7DE397" w14:textId="77777777"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14:paraId="2490D9F2" w14:textId="77777777"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14:paraId="6405D455" w14:textId="77777777"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r w:rsidR="00285A09">
        <w:rPr>
          <w:rFonts w:ascii="Arial" w:hAnsi="Arial" w:cs="Arial"/>
          <w:color w:val="595959"/>
          <w:sz w:val="24"/>
        </w:rPr>
        <w:t>Росреестр обязан предоставить картографический материал для проведения переписи.</w:t>
      </w:r>
    </w:p>
    <w:p w14:paraId="4EAF9C4A" w14:textId="77777777"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 «Роскосмос».</w:t>
      </w:r>
    </w:p>
    <w:p w14:paraId="62C44982" w14:textId="77777777" w:rsidR="00275B19"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Росгвардия, </w:t>
      </w:r>
    </w:p>
    <w:p w14:paraId="3203B21B" w14:textId="77777777" w:rsidR="00275B19" w:rsidRDefault="00275B19" w:rsidP="00AD067F">
      <w:pPr>
        <w:spacing w:after="0"/>
        <w:ind w:firstLine="708"/>
        <w:jc w:val="both"/>
        <w:rPr>
          <w:rFonts w:ascii="Arial" w:hAnsi="Arial" w:cs="Arial"/>
          <w:color w:val="595959"/>
          <w:sz w:val="24"/>
        </w:rPr>
      </w:pPr>
    </w:p>
    <w:p w14:paraId="420BB3CD" w14:textId="1F44EB4D" w:rsidR="00AD067F" w:rsidRDefault="00206AAE" w:rsidP="00275B19">
      <w:pPr>
        <w:spacing w:after="0"/>
        <w:jc w:val="both"/>
        <w:rPr>
          <w:rFonts w:ascii="Arial" w:hAnsi="Arial" w:cs="Arial"/>
          <w:color w:val="595959"/>
          <w:sz w:val="24"/>
        </w:rPr>
      </w:pPr>
      <w:r>
        <w:rPr>
          <w:rFonts w:ascii="Arial" w:hAnsi="Arial" w:cs="Arial"/>
          <w:color w:val="595959"/>
          <w:sz w:val="24"/>
        </w:rPr>
        <w:t xml:space="preserve">Минпромторг, </w:t>
      </w:r>
      <w:r w:rsidRPr="00206AAE">
        <w:rPr>
          <w:rFonts w:ascii="Arial" w:hAnsi="Arial" w:cs="Arial"/>
          <w:color w:val="595959"/>
          <w:sz w:val="24"/>
        </w:rPr>
        <w:t xml:space="preserve">Главное управление специальных программ президента </w:t>
      </w:r>
      <w:r>
        <w:rPr>
          <w:rFonts w:ascii="Arial" w:hAnsi="Arial" w:cs="Arial"/>
          <w:color w:val="595959"/>
          <w:sz w:val="24"/>
        </w:rPr>
        <w:t xml:space="preserve">РФ и </w:t>
      </w:r>
      <w:r w:rsidRPr="00206AAE">
        <w:rPr>
          <w:rFonts w:ascii="Arial" w:hAnsi="Arial" w:cs="Arial"/>
          <w:color w:val="595959"/>
          <w:sz w:val="24"/>
        </w:rPr>
        <w:t>Госкорпорация «Росатом»</w:t>
      </w:r>
      <w:r>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14:paraId="476042F9" w14:textId="77777777" w:rsidR="005953DF" w:rsidRDefault="005953DF" w:rsidP="00AD067F">
      <w:pPr>
        <w:spacing w:after="0"/>
        <w:ind w:firstLine="708"/>
        <w:jc w:val="both"/>
        <w:rPr>
          <w:rFonts w:ascii="Arial" w:hAnsi="Arial" w:cs="Arial"/>
          <w:color w:val="595959"/>
          <w:sz w:val="24"/>
        </w:rPr>
      </w:pPr>
    </w:p>
    <w:p w14:paraId="032351AB" w14:textId="1633C76F" w:rsidR="00B4318B" w:rsidRPr="00B4318B" w:rsidRDefault="00B4318B" w:rsidP="00AD067F">
      <w:pPr>
        <w:spacing w:after="0"/>
        <w:ind w:firstLine="708"/>
        <w:jc w:val="both"/>
        <w:rPr>
          <w:rFonts w:ascii="Arial" w:hAnsi="Arial" w:cs="Arial"/>
          <w:i/>
          <w:sz w:val="24"/>
        </w:rPr>
      </w:pPr>
      <w:r w:rsidRPr="00B4318B">
        <w:rPr>
          <w:rFonts w:ascii="Arial" w:hAnsi="Arial" w:cs="Arial"/>
          <w:i/>
          <w:sz w:val="24"/>
        </w:rPr>
        <w:t xml:space="preserve">На территории </w:t>
      </w:r>
      <w:r w:rsidR="00FD5213">
        <w:rPr>
          <w:rFonts w:ascii="Arial" w:hAnsi="Arial" w:cs="Arial"/>
          <w:i/>
          <w:sz w:val="24"/>
        </w:rPr>
        <w:t>Еврейской автономной области</w:t>
      </w:r>
      <w:r w:rsidRPr="00B4318B">
        <w:rPr>
          <w:rFonts w:ascii="Arial" w:hAnsi="Arial" w:cs="Arial"/>
          <w:i/>
          <w:sz w:val="24"/>
        </w:rPr>
        <w:t xml:space="preserve"> </w:t>
      </w:r>
      <w:r w:rsidR="0081401E">
        <w:rPr>
          <w:rFonts w:ascii="Arial" w:hAnsi="Arial" w:cs="Arial"/>
          <w:i/>
          <w:sz w:val="24"/>
        </w:rPr>
        <w:t xml:space="preserve">для </w:t>
      </w:r>
      <w:r w:rsidRPr="00B4318B">
        <w:rPr>
          <w:rFonts w:ascii="Arial" w:hAnsi="Arial" w:cs="Arial"/>
          <w:i/>
          <w:sz w:val="24"/>
        </w:rPr>
        <w:t xml:space="preserve">осуществления координации </w:t>
      </w:r>
      <w:r>
        <w:rPr>
          <w:rFonts w:ascii="Arial" w:hAnsi="Arial" w:cs="Arial"/>
          <w:i/>
          <w:sz w:val="24"/>
        </w:rPr>
        <w:t xml:space="preserve">работы по подготовке к </w:t>
      </w:r>
      <w:r w:rsidRPr="00B4318B">
        <w:rPr>
          <w:rFonts w:ascii="Arial" w:hAnsi="Arial" w:cs="Arial"/>
          <w:i/>
          <w:sz w:val="24"/>
        </w:rPr>
        <w:t>ВПН-2020</w:t>
      </w:r>
      <w:r>
        <w:rPr>
          <w:rFonts w:ascii="Arial" w:hAnsi="Arial" w:cs="Arial"/>
          <w:i/>
          <w:sz w:val="24"/>
        </w:rPr>
        <w:t xml:space="preserve"> </w:t>
      </w:r>
      <w:r w:rsidR="0081401E">
        <w:rPr>
          <w:rFonts w:ascii="Arial" w:hAnsi="Arial" w:cs="Arial"/>
          <w:i/>
          <w:sz w:val="24"/>
        </w:rPr>
        <w:t xml:space="preserve">сформирована </w:t>
      </w:r>
      <w:r w:rsidRPr="00B4318B">
        <w:rPr>
          <w:rFonts w:ascii="Arial" w:hAnsi="Arial" w:cs="Arial"/>
          <w:i/>
          <w:sz w:val="24"/>
        </w:rPr>
        <w:t>комисси</w:t>
      </w:r>
      <w:r w:rsidR="0081401E">
        <w:rPr>
          <w:rFonts w:ascii="Arial" w:hAnsi="Arial" w:cs="Arial"/>
          <w:i/>
          <w:sz w:val="24"/>
        </w:rPr>
        <w:t>я</w:t>
      </w:r>
      <w:r w:rsidRPr="00B4318B">
        <w:rPr>
          <w:rFonts w:ascii="Arial" w:hAnsi="Arial" w:cs="Arial"/>
          <w:i/>
          <w:sz w:val="24"/>
        </w:rPr>
        <w:t xml:space="preserve"> по проведению Всероссийской переписи населения 2020 года</w:t>
      </w:r>
      <w:r w:rsidR="0081401E">
        <w:rPr>
          <w:rFonts w:ascii="Arial" w:hAnsi="Arial" w:cs="Arial"/>
          <w:i/>
          <w:sz w:val="24"/>
        </w:rPr>
        <w:t xml:space="preserve"> во главе</w:t>
      </w:r>
      <w:r w:rsidR="00FD5213">
        <w:rPr>
          <w:rFonts w:ascii="Arial" w:hAnsi="Arial" w:cs="Arial"/>
          <w:i/>
          <w:sz w:val="24"/>
        </w:rPr>
        <w:t xml:space="preserve"> с</w:t>
      </w:r>
      <w:r w:rsidR="0081401E">
        <w:rPr>
          <w:rFonts w:ascii="Arial" w:hAnsi="Arial" w:cs="Arial"/>
          <w:i/>
          <w:sz w:val="24"/>
        </w:rPr>
        <w:t xml:space="preserve"> </w:t>
      </w:r>
      <w:r w:rsidR="00FD5213">
        <w:rPr>
          <w:rFonts w:ascii="Arial" w:hAnsi="Arial" w:cs="Arial"/>
          <w:i/>
          <w:sz w:val="24"/>
        </w:rPr>
        <w:t>первым заместителем председателя Правительства ЕАО Г.В. Соколовой.</w:t>
      </w:r>
    </w:p>
    <w:p w14:paraId="7D00CE61" w14:textId="005B4B0B" w:rsidR="00B4318B" w:rsidRDefault="00FD5213" w:rsidP="00AD067F">
      <w:pPr>
        <w:spacing w:after="0"/>
        <w:ind w:firstLine="708"/>
        <w:jc w:val="both"/>
        <w:rPr>
          <w:rFonts w:ascii="Arial" w:hAnsi="Arial" w:cs="Arial"/>
          <w:i/>
          <w:sz w:val="24"/>
        </w:rPr>
      </w:pPr>
      <w:r>
        <w:rPr>
          <w:rFonts w:ascii="Arial" w:hAnsi="Arial" w:cs="Arial"/>
          <w:i/>
          <w:sz w:val="24"/>
        </w:rPr>
        <w:t xml:space="preserve">В </w:t>
      </w:r>
      <w:r w:rsidR="0081401E">
        <w:rPr>
          <w:rFonts w:ascii="Arial" w:hAnsi="Arial" w:cs="Arial"/>
          <w:i/>
          <w:sz w:val="24"/>
        </w:rPr>
        <w:t>органа</w:t>
      </w:r>
      <w:r>
        <w:rPr>
          <w:rFonts w:ascii="Arial" w:hAnsi="Arial" w:cs="Arial"/>
          <w:i/>
          <w:sz w:val="24"/>
        </w:rPr>
        <w:t>х</w:t>
      </w:r>
      <w:r w:rsidR="0081401E">
        <w:rPr>
          <w:rFonts w:ascii="Arial" w:hAnsi="Arial" w:cs="Arial"/>
          <w:i/>
          <w:sz w:val="24"/>
        </w:rPr>
        <w:t xml:space="preserve"> </w:t>
      </w:r>
      <w:r w:rsidR="0081401E" w:rsidRPr="0081401E">
        <w:rPr>
          <w:rFonts w:ascii="Arial" w:hAnsi="Arial" w:cs="Arial"/>
          <w:i/>
          <w:sz w:val="24"/>
        </w:rPr>
        <w:t>местного самоуправления муниципальных образований</w:t>
      </w:r>
      <w:r>
        <w:rPr>
          <w:rFonts w:ascii="Arial" w:hAnsi="Arial" w:cs="Arial"/>
          <w:i/>
          <w:sz w:val="24"/>
        </w:rPr>
        <w:t xml:space="preserve"> </w:t>
      </w:r>
      <w:r w:rsidR="00C4536C">
        <w:rPr>
          <w:rFonts w:ascii="Arial" w:hAnsi="Arial" w:cs="Arial"/>
          <w:i/>
          <w:sz w:val="24"/>
        </w:rPr>
        <w:t xml:space="preserve">также </w:t>
      </w:r>
      <w:r>
        <w:rPr>
          <w:rFonts w:ascii="Arial" w:hAnsi="Arial" w:cs="Arial"/>
          <w:i/>
          <w:sz w:val="24"/>
        </w:rPr>
        <w:t>созданы рабочие группы</w:t>
      </w:r>
      <w:r w:rsidRPr="00FD5213">
        <w:rPr>
          <w:rFonts w:ascii="Arial" w:hAnsi="Arial" w:cs="Arial"/>
          <w:i/>
          <w:sz w:val="24"/>
        </w:rPr>
        <w:t xml:space="preserve"> по проведению Всероссийской переписи населения 2020 года</w:t>
      </w:r>
    </w:p>
    <w:p w14:paraId="694C6141" w14:textId="52F631B5" w:rsidR="00B4318B" w:rsidRDefault="00C4536C" w:rsidP="0010430A">
      <w:pPr>
        <w:spacing w:after="0"/>
        <w:ind w:firstLine="708"/>
        <w:jc w:val="both"/>
        <w:rPr>
          <w:rFonts w:ascii="Arial" w:hAnsi="Arial" w:cs="Arial"/>
          <w:i/>
          <w:sz w:val="24"/>
        </w:rPr>
      </w:pPr>
      <w:r>
        <w:rPr>
          <w:rFonts w:ascii="Arial" w:hAnsi="Arial" w:cs="Arial"/>
          <w:i/>
          <w:sz w:val="24"/>
        </w:rPr>
        <w:t>Во исполнении решения заседания областной комиссии № 3 от 21 ноября 2019 года</w:t>
      </w:r>
      <w:r w:rsidR="005953DF">
        <w:rPr>
          <w:rFonts w:ascii="Arial" w:hAnsi="Arial" w:cs="Arial"/>
          <w:i/>
          <w:sz w:val="24"/>
        </w:rPr>
        <w:t xml:space="preserve">, </w:t>
      </w:r>
      <w:r w:rsidR="00FD5213">
        <w:rPr>
          <w:rFonts w:ascii="Arial" w:hAnsi="Arial" w:cs="Arial"/>
          <w:i/>
          <w:sz w:val="24"/>
        </w:rPr>
        <w:t>во всех населенных пунктах проводится работа по устранению недостатков в адресном хозяйстве: устанавливаются недостающие аншлаги с названием улиц, номеров домов.</w:t>
      </w:r>
      <w:r>
        <w:rPr>
          <w:rFonts w:ascii="Arial" w:hAnsi="Arial" w:cs="Arial"/>
          <w:i/>
          <w:sz w:val="24"/>
        </w:rPr>
        <w:t xml:space="preserve"> Срок окончания  работ до 27 декабря 2019 года.</w:t>
      </w:r>
    </w:p>
    <w:p w14:paraId="49DDD222" w14:textId="77777777" w:rsidR="005953DF" w:rsidRDefault="005953DF" w:rsidP="0010430A">
      <w:pPr>
        <w:spacing w:after="0"/>
        <w:ind w:firstLine="708"/>
        <w:jc w:val="both"/>
        <w:rPr>
          <w:rFonts w:ascii="Arial" w:hAnsi="Arial" w:cs="Arial"/>
          <w:color w:val="595959"/>
          <w:sz w:val="24"/>
        </w:rPr>
      </w:pPr>
    </w:p>
    <w:p w14:paraId="323BF9FE" w14:textId="77777777"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14:paraId="41F25705" w14:textId="77777777"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14:paraId="0F47F774" w14:textId="2A3A0175" w:rsidR="00427137" w:rsidRDefault="00BA6821" w:rsidP="00904328">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14:paraId="56ECE944" w14:textId="24CDE42B" w:rsid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7B3982">
        <w:rPr>
          <w:rFonts w:ascii="Arial" w:hAnsi="Arial" w:cs="Arial"/>
          <w:i/>
          <w:color w:val="595959"/>
          <w:sz w:val="24"/>
        </w:rPr>
        <w:lastRenderedPageBreak/>
        <w:t>многофункциональных центров оказания государственных и муниципальных услуг (МФЦ).</w:t>
      </w:r>
    </w:p>
    <w:p w14:paraId="09B7174C" w14:textId="77777777" w:rsidR="005953DF" w:rsidRPr="007B3982" w:rsidRDefault="005953DF" w:rsidP="00A32E31">
      <w:pPr>
        <w:spacing w:after="0"/>
        <w:ind w:firstLine="708"/>
        <w:jc w:val="both"/>
        <w:rPr>
          <w:rFonts w:ascii="Arial" w:hAnsi="Arial" w:cs="Arial"/>
          <w:i/>
          <w:color w:val="595959"/>
          <w:sz w:val="24"/>
        </w:rPr>
      </w:pPr>
    </w:p>
    <w:p w14:paraId="32F76854" w14:textId="77777777" w:rsidR="005953DF" w:rsidRDefault="005953DF" w:rsidP="006706DD">
      <w:pPr>
        <w:spacing w:after="0"/>
        <w:rPr>
          <w:rFonts w:ascii="Arial" w:hAnsi="Arial" w:cs="Arial"/>
          <w:b/>
          <w:color w:val="595959"/>
          <w:sz w:val="24"/>
        </w:rPr>
      </w:pPr>
      <w:r w:rsidRPr="005953DF">
        <w:rPr>
          <w:rFonts w:ascii="Arial" w:hAnsi="Arial" w:cs="Arial"/>
          <w:b/>
          <w:color w:val="595959"/>
          <w:sz w:val="24"/>
        </w:rPr>
        <w:t>Хабаровскстат (г. Биробиджан)</w:t>
      </w:r>
    </w:p>
    <w:p w14:paraId="4CC74DF5" w14:textId="2C9A069D" w:rsidR="005953DF" w:rsidRPr="005953DF" w:rsidRDefault="004908B6" w:rsidP="005953DF">
      <w:pPr>
        <w:spacing w:after="0"/>
        <w:rPr>
          <w:rFonts w:ascii="Arial" w:hAnsi="Arial" w:cs="Arial"/>
          <w:sz w:val="24"/>
        </w:rPr>
      </w:pPr>
      <w:hyperlink r:id="rId8" w:history="1">
        <w:r w:rsidR="005953DF" w:rsidRPr="005953DF">
          <w:rPr>
            <w:rStyle w:val="a9"/>
            <w:rFonts w:ascii="Arial" w:hAnsi="Arial" w:cs="Arial"/>
            <w:color w:val="auto"/>
            <w:sz w:val="24"/>
            <w:u w:val="none"/>
          </w:rPr>
          <w:t>P79__mail@gks.ru</w:t>
        </w:r>
      </w:hyperlink>
    </w:p>
    <w:p w14:paraId="418BB677" w14:textId="7C660991" w:rsidR="005953DF" w:rsidRPr="005953DF" w:rsidRDefault="005953DF" w:rsidP="005953DF">
      <w:pPr>
        <w:spacing w:after="0"/>
        <w:rPr>
          <w:rFonts w:ascii="Arial" w:hAnsi="Arial" w:cs="Arial"/>
          <w:bCs/>
          <w:sz w:val="24"/>
        </w:rPr>
      </w:pPr>
      <w:r w:rsidRPr="005953DF">
        <w:rPr>
          <w:rFonts w:ascii="Arial" w:hAnsi="Arial" w:cs="Arial"/>
          <w:bCs/>
          <w:sz w:val="24"/>
        </w:rPr>
        <w:t>8 (42622)</w:t>
      </w:r>
      <w:r w:rsidR="00F208A0">
        <w:rPr>
          <w:rFonts w:ascii="Arial" w:hAnsi="Arial" w:cs="Arial"/>
          <w:bCs/>
          <w:sz w:val="24"/>
        </w:rPr>
        <w:t xml:space="preserve"> </w:t>
      </w:r>
      <w:r w:rsidRPr="005953DF">
        <w:rPr>
          <w:rFonts w:ascii="Arial" w:hAnsi="Arial" w:cs="Arial"/>
          <w:bCs/>
          <w:sz w:val="24"/>
        </w:rPr>
        <w:t>2-18-21</w:t>
      </w:r>
    </w:p>
    <w:sectPr w:rsidR="005953DF" w:rsidRPr="005953D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62FE" w14:textId="77777777" w:rsidR="00D12BCF" w:rsidRDefault="00D12BCF" w:rsidP="00A02726">
      <w:pPr>
        <w:spacing w:after="0" w:line="240" w:lineRule="auto"/>
      </w:pPr>
      <w:r>
        <w:separator/>
      </w:r>
    </w:p>
  </w:endnote>
  <w:endnote w:type="continuationSeparator" w:id="0">
    <w:p w14:paraId="0C90DBD3" w14:textId="77777777" w:rsidR="00D12BCF" w:rsidRDefault="00D12BC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C44F3A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2484B7F7" wp14:editId="1292423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0041141" wp14:editId="07169E18">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BBAA08" wp14:editId="7F76A7E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908B6">
          <w:rPr>
            <w:noProof/>
          </w:rPr>
          <w:t>2</w:t>
        </w:r>
        <w:r w:rsidR="00A02726">
          <w:fldChar w:fldCharType="end"/>
        </w:r>
      </w:p>
    </w:sdtContent>
  </w:sdt>
  <w:p w14:paraId="3C4402CB"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6371" w14:textId="77777777" w:rsidR="00D12BCF" w:rsidRDefault="00D12BCF" w:rsidP="00A02726">
      <w:pPr>
        <w:spacing w:after="0" w:line="240" w:lineRule="auto"/>
      </w:pPr>
      <w:r>
        <w:separator/>
      </w:r>
    </w:p>
  </w:footnote>
  <w:footnote w:type="continuationSeparator" w:id="0">
    <w:p w14:paraId="2290F801" w14:textId="77777777" w:rsidR="00D12BCF" w:rsidRDefault="00D12BC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EC65" w14:textId="77777777" w:rsidR="00962C5A" w:rsidRDefault="004908B6">
    <w:pPr>
      <w:pStyle w:val="a3"/>
    </w:pPr>
    <w:r>
      <w:rPr>
        <w:noProof/>
        <w:lang w:eastAsia="ru-RU"/>
      </w:rPr>
      <w:pict w14:anchorId="7E17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FBC0" w14:textId="77777777" w:rsidR="00A02726" w:rsidRDefault="00621926" w:rsidP="00A02726">
    <w:pPr>
      <w:pStyle w:val="a3"/>
      <w:ind w:left="-1701"/>
    </w:pPr>
    <w:r>
      <w:rPr>
        <w:noProof/>
        <w:lang w:eastAsia="ru-RU"/>
      </w:rPr>
      <w:drawing>
        <wp:inline distT="0" distB="0" distL="0" distR="0" wp14:anchorId="7766B841" wp14:editId="3AB78CD3">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4908B6">
      <w:rPr>
        <w:noProof/>
        <w:lang w:eastAsia="ru-RU"/>
      </w:rPr>
      <w:pict w14:anchorId="2EA2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DD84" w14:textId="77777777" w:rsidR="00962C5A" w:rsidRDefault="004908B6">
    <w:pPr>
      <w:pStyle w:val="a3"/>
    </w:pPr>
    <w:r>
      <w:rPr>
        <w:noProof/>
        <w:lang w:eastAsia="ru-RU"/>
      </w:rPr>
      <w:pict w14:anchorId="0615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42A68"/>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75B19"/>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08B6"/>
    <w:rsid w:val="00495943"/>
    <w:rsid w:val="004A4368"/>
    <w:rsid w:val="004C05AC"/>
    <w:rsid w:val="004D0EF3"/>
    <w:rsid w:val="004D533D"/>
    <w:rsid w:val="004E096C"/>
    <w:rsid w:val="00504B55"/>
    <w:rsid w:val="00507CCD"/>
    <w:rsid w:val="00517536"/>
    <w:rsid w:val="0054210D"/>
    <w:rsid w:val="00545707"/>
    <w:rsid w:val="00584AF7"/>
    <w:rsid w:val="005953DF"/>
    <w:rsid w:val="005A4C0A"/>
    <w:rsid w:val="005D4357"/>
    <w:rsid w:val="005E237A"/>
    <w:rsid w:val="005E7A89"/>
    <w:rsid w:val="005F78D1"/>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E179C"/>
    <w:rsid w:val="00904328"/>
    <w:rsid w:val="00923AA0"/>
    <w:rsid w:val="00923FE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4536C"/>
    <w:rsid w:val="00C758CC"/>
    <w:rsid w:val="00C75C06"/>
    <w:rsid w:val="00C8335A"/>
    <w:rsid w:val="00C90E5A"/>
    <w:rsid w:val="00CA2ECF"/>
    <w:rsid w:val="00CD69F5"/>
    <w:rsid w:val="00CF48FA"/>
    <w:rsid w:val="00CF4F7E"/>
    <w:rsid w:val="00D12BCF"/>
    <w:rsid w:val="00D13B1D"/>
    <w:rsid w:val="00D14080"/>
    <w:rsid w:val="00D17459"/>
    <w:rsid w:val="00D2164E"/>
    <w:rsid w:val="00D27272"/>
    <w:rsid w:val="00D36264"/>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208A0"/>
    <w:rsid w:val="00F353F3"/>
    <w:rsid w:val="00F524E0"/>
    <w:rsid w:val="00F80E73"/>
    <w:rsid w:val="00FB4CF7"/>
    <w:rsid w:val="00FD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07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character" w:customStyle="1" w:styleId="UnresolvedMention">
    <w:name w:val="Unresolved Mention"/>
    <w:basedOn w:val="a0"/>
    <w:uiPriority w:val="99"/>
    <w:semiHidden/>
    <w:unhideWhenUsed/>
    <w:rsid w:val="005953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character" w:customStyle="1" w:styleId="UnresolvedMention">
    <w:name w:val="Unresolved Mention"/>
    <w:basedOn w:val="a0"/>
    <w:uiPriority w:val="99"/>
    <w:semiHidden/>
    <w:unhideWhenUsed/>
    <w:rsid w:val="00595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9__mail@gk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1DFE-11FD-4132-9413-A91D3758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cp:revision>
  <cp:lastPrinted>2019-12-10T02:33:00Z</cp:lastPrinted>
  <dcterms:created xsi:type="dcterms:W3CDTF">2019-12-10T23:17:00Z</dcterms:created>
  <dcterms:modified xsi:type="dcterms:W3CDTF">2019-12-10T23:17:00Z</dcterms:modified>
</cp:coreProperties>
</file>